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shd w:fill="ffffff" w:val="clear"/>
        <w:spacing w:after="240" w:before="240" w:lineRule="auto"/>
        <w:jc w:val="both"/>
        <w:rPr/>
      </w:pPr>
      <w:bookmarkStart w:colFirst="0" w:colLast="0" w:name="_heading=h.ik6ke9bwndnt" w:id="0"/>
      <w:bookmarkEnd w:id="0"/>
      <w:r w:rsidDel="00000000" w:rsidR="00000000" w:rsidRPr="00000000">
        <w:rPr>
          <w:sz w:val="26"/>
          <w:szCs w:val="26"/>
          <w:rtl w:val="0"/>
        </w:rPr>
        <w:t xml:space="preserve">MODELO - DECLARAÇÃO DE DISPONIBILIDADE DE INFRAESTRUTURA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DECLARAÇÃO DE DISPONIBILIDADE DE INFRAESTRUTURA TECNOLÓGICA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A empresa ______________________________________________, inscrita no CNPJ sob o nº __________________________, com sede na _________________________________________________________________, neste ato representada por seu representante legal e responsável técnico infra-assinado, para fins do Edital de Chamamento Público SMTR nº 01/2026, DECLARA que dispõe de infraestrutura adequada à realização dos testes de certificação objeto do credenciamento, incluindo: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16.3880046909035"/>
        <w:gridCol w:w="4392.735801641817"/>
        <w:gridCol w:w="2316.3880046909035"/>
        <w:tblGridChange w:id="0">
          <w:tblGrid>
            <w:gridCol w:w="2316.3880046909035"/>
            <w:gridCol w:w="4392.735801641817"/>
            <w:gridCol w:w="2316.3880046909035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Infraestrutura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Declaração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Laboratórios ou instalações técnicas com capacidade para simulação de condições operacionais reais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Equipamentos de medição e teste com certificados de calibração válidos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informatizados para coleta, processamento e armazenamento de dados dos testes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Condições de segurança física e lógica para preservação da integridade dos equipamentos e informações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Declara, ainda, que se compromete a comprovar, sempre que solicitado pela SMTR, a efetiva disponibilidade dos itens acima relacionados, mediante apresentação de documentos, fotografias, certificados ou por meio de visita técnica às instalações.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A presente declaração é firmada sob as penas da lei, ciente a declarante de que a falsidade de informação constitui crime e ensejará o descredenciamento.</w:t>
      </w:r>
    </w:p>
    <w:p w:rsidR="00000000" w:rsidDel="00000000" w:rsidP="00000000" w:rsidRDefault="00000000" w:rsidRPr="00000000" w14:paraId="00000015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Local, ___ de ___________ de 2026.</w:t>
      </w:r>
    </w:p>
    <w:p w:rsidR="00000000" w:rsidDel="00000000" w:rsidP="00000000" w:rsidRDefault="00000000" w:rsidRPr="00000000" w14:paraId="00000016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(Assinatura do Representante Legal)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(Nome completo do Representante Legal)</w:t>
      </w:r>
    </w:p>
    <w:p w:rsidR="00000000" w:rsidDel="00000000" w:rsidP="00000000" w:rsidRDefault="00000000" w:rsidRPr="00000000" w14:paraId="0000001A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(CPF do Representante Legal)</w:t>
      </w:r>
    </w:p>
    <w:p w:rsidR="00000000" w:rsidDel="00000000" w:rsidP="00000000" w:rsidRDefault="00000000" w:rsidRPr="00000000" w14:paraId="0000001C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(Assinatura do Responsável Técnico)</w:t>
      </w:r>
    </w:p>
    <w:p w:rsidR="00000000" w:rsidDel="00000000" w:rsidP="00000000" w:rsidRDefault="00000000" w:rsidRPr="00000000" w14:paraId="0000001E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(Nome completo do Responsável Técnico)</w:t>
      </w:r>
    </w:p>
    <w:p w:rsidR="00000000" w:rsidDel="00000000" w:rsidP="00000000" w:rsidRDefault="00000000" w:rsidRPr="00000000" w14:paraId="00000020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(CPF do Responsável Técnico)</w:t>
      </w:r>
    </w:p>
    <w:p w:rsidR="00000000" w:rsidDel="00000000" w:rsidP="00000000" w:rsidRDefault="00000000" w:rsidRPr="00000000" w14:paraId="00000022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(Registro junto ao conselho profissional do Responsável Técnico, se aplicável)</w:t>
      </w:r>
    </w:p>
    <w:p w:rsidR="00000000" w:rsidDel="00000000" w:rsidP="00000000" w:rsidRDefault="00000000" w:rsidRPr="00000000" w14:paraId="00000024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7spTE7GCioO8OOj1cRM5hIckoA==">CgMxLjAyDmguaWs2a2U5YnduZG50OAByITF3Q21NaDJxakUwR2g4cVI5WkM4R0I0STFJWjlaYmVvbw==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